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642" w:rsidRPr="005A5642" w:rsidRDefault="005A5642" w:rsidP="005A5642">
      <w:pPr>
        <w:jc w:val="right"/>
        <w:rPr>
          <w:rFonts w:ascii="Times New Roman" w:hAnsi="Times New Roman" w:cs="Times New Roman"/>
          <w:b/>
        </w:rPr>
      </w:pPr>
      <w:r w:rsidRPr="005A5642">
        <w:rPr>
          <w:rFonts w:ascii="Times New Roman" w:hAnsi="Times New Roman" w:cs="Times New Roman"/>
        </w:rPr>
        <w:t>«</w:t>
      </w:r>
      <w:r w:rsidRPr="005A5642">
        <w:rPr>
          <w:rFonts w:ascii="Times New Roman" w:hAnsi="Times New Roman" w:cs="Times New Roman"/>
          <w:b/>
        </w:rPr>
        <w:t>УТВЕРЖДАЮ»</w:t>
      </w:r>
    </w:p>
    <w:p w:rsidR="005A5642" w:rsidRPr="005A5642" w:rsidRDefault="005A5642" w:rsidP="005A5642">
      <w:pPr>
        <w:jc w:val="right"/>
        <w:rPr>
          <w:rFonts w:ascii="Times New Roman" w:hAnsi="Times New Roman" w:cs="Times New Roman"/>
          <w:b/>
        </w:rPr>
      </w:pPr>
      <w:r w:rsidRPr="005A5642">
        <w:rPr>
          <w:rFonts w:ascii="Times New Roman" w:hAnsi="Times New Roman" w:cs="Times New Roman"/>
          <w:b/>
        </w:rPr>
        <w:t>Директор Каракольского медицинского</w:t>
      </w:r>
    </w:p>
    <w:p w:rsidR="005A5642" w:rsidRPr="005A5642" w:rsidRDefault="005A5642" w:rsidP="005A5642">
      <w:pPr>
        <w:jc w:val="right"/>
        <w:rPr>
          <w:rFonts w:ascii="Times New Roman" w:hAnsi="Times New Roman" w:cs="Times New Roman"/>
          <w:b/>
        </w:rPr>
      </w:pPr>
      <w:r w:rsidRPr="005A5642">
        <w:rPr>
          <w:rFonts w:ascii="Times New Roman" w:hAnsi="Times New Roman" w:cs="Times New Roman"/>
          <w:b/>
        </w:rPr>
        <w:t>колледжа им. академика И.Ахунбаева</w:t>
      </w:r>
    </w:p>
    <w:p w:rsidR="005A5642" w:rsidRPr="005A5642" w:rsidRDefault="005A5642" w:rsidP="005A5642">
      <w:pPr>
        <w:jc w:val="right"/>
        <w:rPr>
          <w:rFonts w:ascii="Times New Roman" w:hAnsi="Times New Roman" w:cs="Times New Roman"/>
          <w:b/>
        </w:rPr>
      </w:pPr>
      <w:r w:rsidRPr="005A5642">
        <w:rPr>
          <w:rFonts w:ascii="Times New Roman" w:hAnsi="Times New Roman" w:cs="Times New Roman"/>
          <w:b/>
        </w:rPr>
        <w:t>_____________________ Султанов Ж.Ж.</w:t>
      </w:r>
    </w:p>
    <w:p w:rsidR="005A5642" w:rsidRPr="005A5642" w:rsidRDefault="005A5642" w:rsidP="005A5642">
      <w:pPr>
        <w:jc w:val="right"/>
        <w:rPr>
          <w:rFonts w:ascii="Times New Roman" w:hAnsi="Times New Roman" w:cs="Times New Roman"/>
          <w:b/>
        </w:rPr>
      </w:pPr>
    </w:p>
    <w:p w:rsidR="005A5642" w:rsidRPr="005A5642" w:rsidRDefault="005A5642" w:rsidP="005A5642">
      <w:pPr>
        <w:jc w:val="right"/>
        <w:rPr>
          <w:rFonts w:ascii="Times New Roman" w:hAnsi="Times New Roman" w:cs="Times New Roman"/>
          <w:b/>
        </w:rPr>
      </w:pPr>
      <w:r w:rsidRPr="005A5642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____</w:t>
      </w:r>
      <w:r w:rsidRPr="005A5642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__________</w:t>
      </w:r>
      <w:r w:rsidRPr="005A5642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0</w:t>
      </w:r>
      <w:r w:rsidRPr="005A5642">
        <w:rPr>
          <w:rFonts w:ascii="Times New Roman" w:hAnsi="Times New Roman" w:cs="Times New Roman"/>
          <w:b/>
        </w:rPr>
        <w:t>г.</w:t>
      </w:r>
    </w:p>
    <w:p w:rsidR="005A5642" w:rsidRDefault="005A5642" w:rsidP="00F90EB6">
      <w:pPr>
        <w:pStyle w:val="30"/>
        <w:shd w:val="clear" w:color="auto" w:fill="auto"/>
        <w:spacing w:before="0" w:line="240" w:lineRule="auto"/>
        <w:rPr>
          <w:color w:val="000000"/>
          <w:sz w:val="52"/>
          <w:szCs w:val="52"/>
          <w:lang w:eastAsia="ru-RU" w:bidi="ru-RU"/>
        </w:rPr>
      </w:pPr>
    </w:p>
    <w:p w:rsidR="005A5642" w:rsidRDefault="005A5642" w:rsidP="00F90EB6">
      <w:pPr>
        <w:pStyle w:val="30"/>
        <w:shd w:val="clear" w:color="auto" w:fill="auto"/>
        <w:spacing w:before="0" w:line="240" w:lineRule="auto"/>
        <w:rPr>
          <w:color w:val="000000"/>
          <w:sz w:val="52"/>
          <w:szCs w:val="52"/>
          <w:lang w:eastAsia="ru-RU" w:bidi="ru-RU"/>
        </w:rPr>
      </w:pPr>
    </w:p>
    <w:p w:rsidR="005A5642" w:rsidRDefault="005A5642" w:rsidP="00F90EB6">
      <w:pPr>
        <w:pStyle w:val="30"/>
        <w:shd w:val="clear" w:color="auto" w:fill="auto"/>
        <w:spacing w:before="0" w:line="240" w:lineRule="auto"/>
        <w:rPr>
          <w:color w:val="000000"/>
          <w:sz w:val="52"/>
          <w:szCs w:val="52"/>
          <w:lang w:eastAsia="ru-RU" w:bidi="ru-RU"/>
        </w:rPr>
      </w:pPr>
    </w:p>
    <w:p w:rsidR="005A5642" w:rsidRDefault="005A5642" w:rsidP="00F90EB6">
      <w:pPr>
        <w:pStyle w:val="30"/>
        <w:shd w:val="clear" w:color="auto" w:fill="auto"/>
        <w:spacing w:before="0" w:line="240" w:lineRule="auto"/>
        <w:rPr>
          <w:color w:val="000000"/>
          <w:sz w:val="52"/>
          <w:szCs w:val="52"/>
          <w:lang w:eastAsia="ru-RU" w:bidi="ru-RU"/>
        </w:rPr>
      </w:pPr>
    </w:p>
    <w:p w:rsidR="005A5642" w:rsidRDefault="005A5642" w:rsidP="00F90EB6">
      <w:pPr>
        <w:pStyle w:val="30"/>
        <w:shd w:val="clear" w:color="auto" w:fill="auto"/>
        <w:spacing w:before="0" w:line="240" w:lineRule="auto"/>
        <w:rPr>
          <w:color w:val="000000"/>
          <w:sz w:val="52"/>
          <w:szCs w:val="52"/>
          <w:lang w:eastAsia="ru-RU" w:bidi="ru-RU"/>
        </w:rPr>
      </w:pPr>
    </w:p>
    <w:p w:rsidR="005A5642" w:rsidRDefault="005A5642" w:rsidP="00F90EB6">
      <w:pPr>
        <w:pStyle w:val="30"/>
        <w:shd w:val="clear" w:color="auto" w:fill="auto"/>
        <w:spacing w:before="0" w:line="240" w:lineRule="auto"/>
        <w:rPr>
          <w:color w:val="000000"/>
          <w:sz w:val="52"/>
          <w:szCs w:val="52"/>
          <w:lang w:eastAsia="ru-RU" w:bidi="ru-RU"/>
        </w:rPr>
      </w:pPr>
    </w:p>
    <w:p w:rsidR="005A5642" w:rsidRDefault="005A5642" w:rsidP="00F90EB6">
      <w:pPr>
        <w:pStyle w:val="30"/>
        <w:shd w:val="clear" w:color="auto" w:fill="auto"/>
        <w:spacing w:before="0" w:line="240" w:lineRule="auto"/>
        <w:rPr>
          <w:color w:val="000000"/>
          <w:sz w:val="52"/>
          <w:szCs w:val="52"/>
          <w:lang w:eastAsia="ru-RU" w:bidi="ru-RU"/>
        </w:rPr>
      </w:pPr>
    </w:p>
    <w:p w:rsidR="005A5642" w:rsidRDefault="005A5642" w:rsidP="00F90EB6">
      <w:pPr>
        <w:pStyle w:val="30"/>
        <w:shd w:val="clear" w:color="auto" w:fill="auto"/>
        <w:spacing w:before="0" w:line="240" w:lineRule="auto"/>
        <w:rPr>
          <w:color w:val="000000"/>
          <w:sz w:val="52"/>
          <w:szCs w:val="52"/>
          <w:lang w:eastAsia="ru-RU" w:bidi="ru-RU"/>
        </w:rPr>
      </w:pPr>
    </w:p>
    <w:p w:rsidR="00F90EB6" w:rsidRDefault="00F90EB6" w:rsidP="00F90EB6">
      <w:pPr>
        <w:pStyle w:val="30"/>
        <w:shd w:val="clear" w:color="auto" w:fill="auto"/>
        <w:spacing w:before="0" w:line="240" w:lineRule="auto"/>
        <w:rPr>
          <w:sz w:val="52"/>
          <w:szCs w:val="52"/>
        </w:rPr>
      </w:pPr>
      <w:r w:rsidRPr="008B1CA0">
        <w:rPr>
          <w:color w:val="000000"/>
          <w:sz w:val="52"/>
          <w:szCs w:val="52"/>
          <w:lang w:eastAsia="ru-RU" w:bidi="ru-RU"/>
        </w:rPr>
        <w:t>ПОЛОЖЕНИЕ</w:t>
      </w:r>
    </w:p>
    <w:p w:rsidR="00F90EB6" w:rsidRDefault="00F90EB6" w:rsidP="00F90EB6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  <w:r w:rsidRPr="008B1CA0">
        <w:rPr>
          <w:color w:val="000000"/>
          <w:sz w:val="28"/>
          <w:szCs w:val="28"/>
          <w:lang w:eastAsia="ru-RU" w:bidi="ru-RU"/>
        </w:rPr>
        <w:t xml:space="preserve">о перезачёте и переаттестации учебных дисциплин, </w:t>
      </w:r>
    </w:p>
    <w:p w:rsidR="00F90EB6" w:rsidRDefault="00F90EB6" w:rsidP="00F90EB6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  <w:r w:rsidRPr="008B1CA0">
        <w:rPr>
          <w:color w:val="000000"/>
          <w:sz w:val="28"/>
          <w:szCs w:val="28"/>
          <w:lang w:eastAsia="ru-RU" w:bidi="ru-RU"/>
        </w:rPr>
        <w:t>междисциплинарных курсов,</w:t>
      </w:r>
      <w:r>
        <w:rPr>
          <w:sz w:val="28"/>
          <w:szCs w:val="28"/>
        </w:rPr>
        <w:t xml:space="preserve"> </w:t>
      </w:r>
      <w:r w:rsidRPr="008B1CA0">
        <w:rPr>
          <w:color w:val="000000"/>
          <w:sz w:val="28"/>
          <w:szCs w:val="28"/>
          <w:lang w:eastAsia="ru-RU" w:bidi="ru-RU"/>
        </w:rPr>
        <w:t xml:space="preserve">профессиональных модулей, </w:t>
      </w:r>
    </w:p>
    <w:p w:rsidR="00F90EB6" w:rsidRDefault="00F90EB6" w:rsidP="00F90EB6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  <w:r w:rsidRPr="008B1CA0">
        <w:rPr>
          <w:color w:val="000000"/>
          <w:sz w:val="28"/>
          <w:szCs w:val="28"/>
          <w:lang w:eastAsia="ru-RU" w:bidi="ru-RU"/>
        </w:rPr>
        <w:t xml:space="preserve">учебной и производственной практик </w:t>
      </w:r>
    </w:p>
    <w:p w:rsidR="00F90EB6" w:rsidRPr="008B1CA0" w:rsidRDefault="00F90EB6" w:rsidP="00F90EB6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  <w:r w:rsidRPr="008B1CA0">
        <w:rPr>
          <w:color w:val="000000"/>
          <w:sz w:val="28"/>
          <w:szCs w:val="28"/>
          <w:lang w:eastAsia="ru-RU" w:bidi="ru-RU"/>
        </w:rPr>
        <w:t xml:space="preserve">в </w:t>
      </w:r>
      <w:r w:rsidRPr="008B1CA0">
        <w:rPr>
          <w:sz w:val="28"/>
          <w:szCs w:val="28"/>
        </w:rPr>
        <w:t>Каракольском медицинском колледже им. академика И.Ахунбаева</w:t>
      </w:r>
    </w:p>
    <w:p w:rsidR="00F90EB6" w:rsidRDefault="00F90EB6" w:rsidP="00F90EB6">
      <w:pPr>
        <w:pStyle w:val="50"/>
        <w:shd w:val="clear" w:color="auto" w:fill="auto"/>
        <w:ind w:left="4580"/>
        <w:sectPr w:rsidR="00F90EB6" w:rsidSect="008B1CA0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F90EB6" w:rsidRPr="00456928" w:rsidRDefault="00F90EB6" w:rsidP="00F90EB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802"/>
        </w:tabs>
        <w:spacing w:line="240" w:lineRule="auto"/>
        <w:ind w:left="3480"/>
        <w:rPr>
          <w:sz w:val="24"/>
          <w:szCs w:val="24"/>
        </w:rPr>
      </w:pPr>
      <w:bookmarkStart w:id="0" w:name="bookmark1"/>
      <w:r w:rsidRPr="00456928">
        <w:rPr>
          <w:color w:val="000000"/>
          <w:sz w:val="24"/>
          <w:szCs w:val="24"/>
          <w:lang w:eastAsia="ru-RU" w:bidi="ru-RU"/>
        </w:rPr>
        <w:lastRenderedPageBreak/>
        <w:t>ОБЩИЕ ПОЛОЖЕНИЯ</w:t>
      </w:r>
      <w:bookmarkEnd w:id="0"/>
    </w:p>
    <w:p w:rsidR="00F90EB6" w:rsidRPr="008B1CA0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65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 xml:space="preserve">Настоящее положение определяет порядок оформления перезачетов учебных дисциплин (далее УД), междисциплинарных курсов (далее - МДК), профессиональных модулей (далее ПМ) и практик при ликвидации разницы в учебных планах для обучающихся в </w:t>
      </w:r>
      <w:r w:rsidRPr="008B1CA0">
        <w:rPr>
          <w:sz w:val="24"/>
          <w:szCs w:val="24"/>
        </w:rPr>
        <w:t>Каракольском медицинском колледже им. академика И.Ахунбаева</w:t>
      </w:r>
      <w:r w:rsidRPr="008B1CA0">
        <w:rPr>
          <w:color w:val="000000"/>
          <w:sz w:val="24"/>
          <w:szCs w:val="24"/>
          <w:lang w:eastAsia="ru-RU" w:bidi="ru-RU"/>
        </w:rPr>
        <w:t xml:space="preserve"> (далее - колледж).</w:t>
      </w:r>
    </w:p>
    <w:p w:rsidR="00F90EB6" w:rsidRPr="008B1CA0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74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Данное положение разработано на основе:</w:t>
      </w:r>
    </w:p>
    <w:p w:rsidR="00F90EB6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З</w:t>
      </w:r>
      <w:r w:rsidRPr="008B1CA0">
        <w:rPr>
          <w:color w:val="000000"/>
          <w:sz w:val="24"/>
          <w:szCs w:val="24"/>
          <w:lang w:eastAsia="ru-RU" w:bidi="ru-RU"/>
        </w:rPr>
        <w:t xml:space="preserve">акона «Об образовании в </w:t>
      </w:r>
      <w:r>
        <w:rPr>
          <w:sz w:val="24"/>
          <w:szCs w:val="24"/>
        </w:rPr>
        <w:t>Кыргызской Республике</w:t>
      </w:r>
      <w:r w:rsidRPr="008B1CA0">
        <w:rPr>
          <w:color w:val="000000"/>
          <w:sz w:val="24"/>
          <w:szCs w:val="24"/>
          <w:lang w:eastAsia="ru-RU" w:bidi="ru-RU"/>
        </w:rPr>
        <w:t>»;</w:t>
      </w:r>
    </w:p>
    <w:p w:rsidR="00F90EB6" w:rsidRPr="00E56F3B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firstLine="284"/>
        <w:rPr>
          <w:sz w:val="24"/>
          <w:szCs w:val="24"/>
        </w:rPr>
      </w:pPr>
      <w:r w:rsidRPr="00E56F3B">
        <w:rPr>
          <w:sz w:val="24"/>
          <w:szCs w:val="24"/>
        </w:rPr>
        <w:t>Макета ГОС СПО Кыргызской Республики, от 30 декабря 2019г.</w:t>
      </w:r>
    </w:p>
    <w:p w:rsidR="00F90EB6" w:rsidRPr="008B1CA0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Настоящее Положение применяется в следующих случаях:</w:t>
      </w:r>
    </w:p>
    <w:p w:rsidR="00F90EB6" w:rsidRPr="008B1CA0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  <w:tab w:val="left" w:pos="977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при переводе обучающегося колледжа с одной специальности на другую;</w:t>
      </w:r>
    </w:p>
    <w:p w:rsidR="00F90EB6" w:rsidRPr="008B1CA0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  <w:tab w:val="left" w:pos="961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при приеме обучающегося в порядке перевода в колледж из другого среднего или высшего профессионального образовательного учреждения (далее СПОУ и ВПОУ);</w:t>
      </w:r>
    </w:p>
    <w:p w:rsidR="00F90EB6" w:rsidRPr="008B1CA0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  <w:tab w:val="left" w:pos="961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при восстановлении в колледж лиц, ранее обучавшихся в колледже (академический отпуск, отчисление по собственной инициативе) в случае наличия разницы в рабочих учебных планах;</w:t>
      </w:r>
    </w:p>
    <w:p w:rsidR="00F90EB6" w:rsidRPr="008B1CA0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  <w:tab w:val="left" w:pos="1156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при поступлении в колледж для получения второго среднего профессионального образования, или первого среднего профессионального образования после освоения программы высшего профессионального образования;</w:t>
      </w:r>
    </w:p>
    <w:p w:rsidR="00F90EB6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  <w:tab w:val="left" w:pos="977"/>
        </w:tabs>
        <w:spacing w:line="240" w:lineRule="auto"/>
        <w:ind w:firstLine="284"/>
        <w:rPr>
          <w:sz w:val="24"/>
          <w:szCs w:val="24"/>
        </w:rPr>
      </w:pPr>
      <w:r w:rsidRPr="00E56F3B">
        <w:rPr>
          <w:color w:val="000000"/>
          <w:sz w:val="24"/>
          <w:szCs w:val="24"/>
          <w:lang w:eastAsia="ru-RU" w:bidi="ru-RU"/>
        </w:rPr>
        <w:t>при переводе студента с одной формы обучения на другую;</w:t>
      </w:r>
    </w:p>
    <w:p w:rsidR="00F90EB6" w:rsidRPr="008B1CA0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  <w:tab w:val="left" w:pos="1156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 xml:space="preserve">в иных случаях, предусмотренных законодательством </w:t>
      </w:r>
      <w:r>
        <w:rPr>
          <w:sz w:val="24"/>
          <w:szCs w:val="24"/>
        </w:rPr>
        <w:t>Кыргызской Республики</w:t>
      </w:r>
      <w:r w:rsidRPr="008B1CA0">
        <w:rPr>
          <w:color w:val="000000"/>
          <w:sz w:val="24"/>
          <w:szCs w:val="24"/>
          <w:lang w:eastAsia="ru-RU" w:bidi="ru-RU"/>
        </w:rPr>
        <w:t xml:space="preserve"> об образовании.</w:t>
      </w:r>
    </w:p>
    <w:p w:rsidR="00F90EB6" w:rsidRPr="008B1CA0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74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Понятия и определения:</w:t>
      </w:r>
    </w:p>
    <w:p w:rsidR="00F90EB6" w:rsidRPr="008B1CA0" w:rsidRDefault="00F90EB6" w:rsidP="00F90EB6">
      <w:pPr>
        <w:pStyle w:val="22"/>
        <w:shd w:val="clear" w:color="auto" w:fill="auto"/>
        <w:tabs>
          <w:tab w:val="left" w:pos="70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 xml:space="preserve">Под </w:t>
      </w:r>
      <w:proofErr w:type="spellStart"/>
      <w:r w:rsidRPr="008B1CA0">
        <w:rPr>
          <w:color w:val="000000"/>
          <w:sz w:val="24"/>
          <w:szCs w:val="24"/>
          <w:lang w:eastAsia="ru-RU" w:bidi="ru-RU"/>
        </w:rPr>
        <w:t>перезачетом</w:t>
      </w:r>
      <w:proofErr w:type="spellEnd"/>
      <w:r w:rsidRPr="008B1CA0">
        <w:rPr>
          <w:color w:val="000000"/>
          <w:sz w:val="24"/>
          <w:szCs w:val="24"/>
          <w:lang w:eastAsia="ru-RU" w:bidi="ru-RU"/>
        </w:rPr>
        <w:t xml:space="preserve"> понимается признание результатов освоения учебных дисциплин, междисциплинарных курсов, профессиональных модулей, достигнутых лицом при получении предыдущего (среднего или высшего) профессионального образования, а также полученных оценок (зачетов) и их перенос в документы о результатах освоения программы среднего профессионального образования. Решение о перезачете освобождает обучающегося от необходимости повторного изучения (освоения) соответствующей дисциплины, МДК, ПМ.</w:t>
      </w:r>
    </w:p>
    <w:p w:rsidR="00F90EB6" w:rsidRPr="008B1CA0" w:rsidRDefault="00F90EB6" w:rsidP="00F90EB6">
      <w:pPr>
        <w:pStyle w:val="22"/>
        <w:shd w:val="clear" w:color="auto" w:fill="auto"/>
        <w:tabs>
          <w:tab w:val="left" w:pos="70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Под переаттестацией понимается дополнительная процедура, проводимая для подтверждения качества и объема знаний, навыков, компетенций у отдельного обучающегося по УД, МДК, ПМ, освоенным при получении предыдущего среднего профессионального или высшего образования. В ходе переаттестации проводится проверка остаточных знаний по конкретной УД, МДК, ПМ в соответствии с основной профессиональной образовательной программой среднего профессионального образования, реализуемой в колледже. По итогам прохождения переаттестации в случае получения положительных оценок выносится общее решение о переаттестации, которое освобождает обучающегося от необходимости повторного освоения соответствующих УД, МДК, ПМ.</w:t>
      </w:r>
    </w:p>
    <w:p w:rsidR="00F90EB6" w:rsidRPr="008B1CA0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469"/>
        </w:tabs>
        <w:spacing w:line="240" w:lineRule="auto"/>
        <w:ind w:firstLine="284"/>
        <w:rPr>
          <w:sz w:val="24"/>
          <w:szCs w:val="24"/>
        </w:rPr>
      </w:pPr>
      <w:proofErr w:type="spellStart"/>
      <w:r w:rsidRPr="008B1CA0">
        <w:rPr>
          <w:color w:val="000000"/>
          <w:sz w:val="24"/>
          <w:szCs w:val="24"/>
          <w:lang w:eastAsia="ru-RU" w:bidi="ru-RU"/>
        </w:rPr>
        <w:t>Перезачёт</w:t>
      </w:r>
      <w:proofErr w:type="spellEnd"/>
      <w:r w:rsidRPr="008B1CA0">
        <w:rPr>
          <w:color w:val="000000"/>
          <w:sz w:val="24"/>
          <w:szCs w:val="24"/>
          <w:lang w:eastAsia="ru-RU" w:bidi="ru-RU"/>
        </w:rPr>
        <w:t xml:space="preserve"> результатов учебных достижений и переаттестация обучающихся по УД, МДК, ПМ производится на основании решения аттестационной комиссии (далее - АК).</w:t>
      </w:r>
    </w:p>
    <w:p w:rsidR="00F90EB6" w:rsidRPr="008B1CA0" w:rsidRDefault="00F90EB6" w:rsidP="00F90EB6">
      <w:pPr>
        <w:pStyle w:val="22"/>
        <w:shd w:val="clear" w:color="auto" w:fill="auto"/>
        <w:tabs>
          <w:tab w:val="left" w:pos="70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В состав АК входят председатель и члены комиссии из числа администрации и педагогических работников колледжа.</w:t>
      </w:r>
    </w:p>
    <w:p w:rsidR="00F90EB6" w:rsidRPr="008B1CA0" w:rsidRDefault="00F90EB6" w:rsidP="00F90EB6">
      <w:pPr>
        <w:pStyle w:val="22"/>
        <w:shd w:val="clear" w:color="auto" w:fill="auto"/>
        <w:tabs>
          <w:tab w:val="left" w:pos="70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Персональный состав АК утверждается приказом директора колледжа сроком на один учебный год.</w:t>
      </w:r>
    </w:p>
    <w:p w:rsidR="00F90EB6" w:rsidRPr="008B1CA0" w:rsidRDefault="00F90EB6" w:rsidP="00F90EB6">
      <w:pPr>
        <w:pStyle w:val="22"/>
        <w:shd w:val="clear" w:color="auto" w:fill="auto"/>
        <w:tabs>
          <w:tab w:val="left" w:pos="70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Председатель АК обязан:</w:t>
      </w:r>
    </w:p>
    <w:p w:rsidR="00F90EB6" w:rsidRPr="008B1CA0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222"/>
          <w:tab w:val="left" w:pos="567"/>
        </w:tabs>
        <w:spacing w:line="240" w:lineRule="auto"/>
        <w:ind w:firstLine="284"/>
        <w:jc w:val="left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организовывать работу АК;</w:t>
      </w:r>
    </w:p>
    <w:p w:rsidR="00F90EB6" w:rsidRPr="008B1CA0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222"/>
          <w:tab w:val="left" w:pos="567"/>
        </w:tabs>
        <w:spacing w:line="240" w:lineRule="auto"/>
        <w:ind w:firstLine="284"/>
        <w:jc w:val="left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проводить заседания АК;</w:t>
      </w:r>
    </w:p>
    <w:p w:rsidR="00F90EB6" w:rsidRPr="008B1CA0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222"/>
          <w:tab w:val="left" w:pos="567"/>
        </w:tabs>
        <w:spacing w:line="240" w:lineRule="auto"/>
        <w:ind w:firstLine="284"/>
        <w:jc w:val="left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осуществлять контроль за деятельностью членов АК.</w:t>
      </w:r>
    </w:p>
    <w:p w:rsidR="00F90EB6" w:rsidRPr="008B1CA0" w:rsidRDefault="00F90EB6" w:rsidP="00F90EB6">
      <w:pPr>
        <w:pStyle w:val="22"/>
        <w:shd w:val="clear" w:color="auto" w:fill="auto"/>
        <w:tabs>
          <w:tab w:val="left" w:pos="70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Члены АК обязаны:</w:t>
      </w:r>
    </w:p>
    <w:p w:rsidR="00F90EB6" w:rsidRPr="008B1CA0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226"/>
          <w:tab w:val="left" w:pos="567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проводить сравнительный анализ представленных документов о предшествующем профессиональном (или высшем) образовании и учебного плана по конкретной программе подготовки специалистов среднего звена, реализуемой в колледже;</w:t>
      </w:r>
    </w:p>
    <w:p w:rsidR="00F90EB6" w:rsidRPr="008B1CA0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217"/>
          <w:tab w:val="left" w:pos="567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своевременно формировать комплект документов для определения перечня и содержания аттестационных материалов;</w:t>
      </w:r>
    </w:p>
    <w:p w:rsidR="00F90EB6" w:rsidRPr="008B1CA0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217"/>
          <w:tab w:val="left" w:pos="567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соблюдать конфиденциальность.</w:t>
      </w:r>
    </w:p>
    <w:p w:rsidR="00F90EB6" w:rsidRPr="008B1CA0" w:rsidRDefault="00F90EB6" w:rsidP="00F90EB6">
      <w:pPr>
        <w:pStyle w:val="22"/>
        <w:shd w:val="clear" w:color="auto" w:fill="auto"/>
        <w:tabs>
          <w:tab w:val="left" w:pos="70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 xml:space="preserve">Заседания АК организуются по мере поступления в АК личных заявлений установленного образца от лиц, желающих пройти процедуру перезачета/переаттестации УД/МДК/ПМ </w:t>
      </w:r>
      <w:r w:rsidRPr="008B1CA0">
        <w:rPr>
          <w:color w:val="000000"/>
          <w:sz w:val="24"/>
          <w:szCs w:val="24"/>
          <w:lang w:eastAsia="ru-RU" w:bidi="ru-RU"/>
        </w:rPr>
        <w:lastRenderedPageBreak/>
        <w:t>(Приложение 1).</w:t>
      </w:r>
    </w:p>
    <w:p w:rsidR="00F90EB6" w:rsidRPr="008B1CA0" w:rsidRDefault="00F90EB6" w:rsidP="00F90EB6">
      <w:pPr>
        <w:pStyle w:val="22"/>
        <w:shd w:val="clear" w:color="auto" w:fill="auto"/>
        <w:tabs>
          <w:tab w:val="left" w:pos="70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На основании заявления</w:t>
      </w:r>
      <w:r w:rsidR="009C58BA">
        <w:rPr>
          <w:color w:val="000000"/>
          <w:sz w:val="24"/>
          <w:szCs w:val="24"/>
          <w:lang w:eastAsia="ru-RU" w:bidi="ru-RU"/>
        </w:rPr>
        <w:t xml:space="preserve"> секретарем учебного отдела проводится </w:t>
      </w:r>
      <w:r w:rsidRPr="008B1CA0">
        <w:rPr>
          <w:color w:val="000000"/>
          <w:sz w:val="24"/>
          <w:szCs w:val="24"/>
          <w:lang w:eastAsia="ru-RU" w:bidi="ru-RU"/>
        </w:rPr>
        <w:t>сверк</w:t>
      </w:r>
      <w:r w:rsidR="009C58BA">
        <w:rPr>
          <w:color w:val="000000"/>
          <w:sz w:val="24"/>
          <w:szCs w:val="24"/>
          <w:lang w:eastAsia="ru-RU" w:bidi="ru-RU"/>
        </w:rPr>
        <w:t>а</w:t>
      </w:r>
      <w:r w:rsidRPr="008B1CA0">
        <w:rPr>
          <w:color w:val="000000"/>
          <w:sz w:val="24"/>
          <w:szCs w:val="24"/>
          <w:lang w:eastAsia="ru-RU" w:bidi="ru-RU"/>
        </w:rPr>
        <w:t xml:space="preserve"> учебных дисциплин, ПМ и практик.</w:t>
      </w:r>
    </w:p>
    <w:p w:rsidR="00F90EB6" w:rsidRPr="008B1CA0" w:rsidRDefault="00F90EB6" w:rsidP="00F90EB6">
      <w:pPr>
        <w:pStyle w:val="22"/>
        <w:shd w:val="clear" w:color="auto" w:fill="auto"/>
        <w:tabs>
          <w:tab w:val="left" w:pos="70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Решения (о перезачете, отказе в перезачете, направление на переаттестацию, отказе в переаттестации) АК принимаются простым большинством голосов, при равенстве голосов - решение принимает председатель АК.</w:t>
      </w:r>
    </w:p>
    <w:p w:rsidR="00F90EB6" w:rsidRPr="008B1CA0" w:rsidRDefault="00F90EB6" w:rsidP="00F90EB6">
      <w:pPr>
        <w:pStyle w:val="22"/>
        <w:shd w:val="clear" w:color="auto" w:fill="auto"/>
        <w:tabs>
          <w:tab w:val="left" w:pos="70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Решения АК оформляются протоколом</w:t>
      </w:r>
      <w:r w:rsidR="009C58BA">
        <w:rPr>
          <w:color w:val="000000"/>
          <w:sz w:val="24"/>
          <w:szCs w:val="24"/>
          <w:lang w:eastAsia="ru-RU" w:bidi="ru-RU"/>
        </w:rPr>
        <w:t xml:space="preserve"> </w:t>
      </w:r>
      <w:r w:rsidRPr="008B1CA0">
        <w:rPr>
          <w:color w:val="000000"/>
          <w:sz w:val="24"/>
          <w:szCs w:val="24"/>
          <w:lang w:eastAsia="ru-RU" w:bidi="ru-RU"/>
        </w:rPr>
        <w:t>и подписываются председателем и членами АК.</w:t>
      </w:r>
    </w:p>
    <w:p w:rsidR="00F90EB6" w:rsidRPr="008B1CA0" w:rsidRDefault="00F90EB6" w:rsidP="00F90EB6">
      <w:pPr>
        <w:pStyle w:val="22"/>
        <w:shd w:val="clear" w:color="auto" w:fill="auto"/>
        <w:tabs>
          <w:tab w:val="left" w:pos="70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Выписка из протокола хранится в личном деле заявителя.</w:t>
      </w:r>
    </w:p>
    <w:p w:rsidR="00F90EB6" w:rsidRPr="008B1CA0" w:rsidRDefault="00F90EB6" w:rsidP="00F90EB6">
      <w:pPr>
        <w:pStyle w:val="22"/>
        <w:shd w:val="clear" w:color="auto" w:fill="auto"/>
        <w:tabs>
          <w:tab w:val="left" w:pos="70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 xml:space="preserve">После вынесенного решения АК </w:t>
      </w:r>
      <w:r>
        <w:rPr>
          <w:sz w:val="24"/>
          <w:szCs w:val="24"/>
        </w:rPr>
        <w:t>секретарем учебного отдела</w:t>
      </w:r>
      <w:r w:rsidRPr="008B1CA0">
        <w:rPr>
          <w:color w:val="000000"/>
          <w:sz w:val="24"/>
          <w:szCs w:val="24"/>
          <w:lang w:eastAsia="ru-RU" w:bidi="ru-RU"/>
        </w:rPr>
        <w:t xml:space="preserve"> готовится проект приказа о перезачете (переаттестации).</w:t>
      </w:r>
    </w:p>
    <w:p w:rsidR="00F90EB6" w:rsidRPr="008B1CA0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96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При невозможности перезачета дисциплины обучающийся обязан пройти переаттестацию по дисциплине, либо осваивать дисциплину повторно.</w:t>
      </w:r>
    </w:p>
    <w:p w:rsidR="00F90EB6" w:rsidRPr="008B1CA0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96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Срок освоения программ по очной и очно-заочной форме обучения по специальностям, не родственным ранее полученному СПО, может быть сокращен за счет перезачета общих гуманитарных и социально - экономических дисциплин, математических и общих естественнонаучных, отдельных общепрофессиональных дисциплин и междисциплинарных курсов (с учетом профиля специальности).</w:t>
      </w:r>
    </w:p>
    <w:p w:rsidR="00F90EB6" w:rsidRPr="008B1CA0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96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Срок освоения программ по очной и очно-заочной форме обучения по специальностям, родственным ранее полученному СПО, может быть сокращен за счет перезачета общих гуманитарных и социально - экономических дисциплин, математических и общих естественнонаучных дисциплин, общепрофессиональных дисциплин и междисциплинарных курсов (с учетом профиля специальности), уменьшения объема производственной (профессиональной) практики.</w:t>
      </w:r>
    </w:p>
    <w:p w:rsidR="00F90EB6" w:rsidRPr="008B1CA0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469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 xml:space="preserve">Результаты освоения дополнительных профессиональных программ, подтвержденных удостоверением о повышении квалификации </w:t>
      </w:r>
      <w:r w:rsidR="009C58BA">
        <w:rPr>
          <w:color w:val="000000"/>
          <w:sz w:val="24"/>
          <w:szCs w:val="24"/>
          <w:lang w:eastAsia="ru-RU" w:bidi="ru-RU"/>
        </w:rPr>
        <w:t>и/</w:t>
      </w:r>
      <w:r w:rsidRPr="008B1CA0">
        <w:rPr>
          <w:color w:val="000000"/>
          <w:sz w:val="24"/>
          <w:szCs w:val="24"/>
          <w:lang w:eastAsia="ru-RU" w:bidi="ru-RU"/>
        </w:rPr>
        <w:t>или дипломом о профессиональной переподготовке, могут рассматриваться только для переаттестации по дисциплинам (МДК, ПМ) и прохождения практик при условии, что освоение таких дополнительных профессиональных программ было завершено не позднее пяти лет до даты переаттестации.</w:t>
      </w:r>
    </w:p>
    <w:p w:rsidR="00F90EB6" w:rsidRPr="008B1CA0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1393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>Заявление может быть подано обучающимся на любом этапе обучения (курсе, семестре) в отношении как всех, так и отдельных дисциплин (МДК, ПМ) и практик.</w:t>
      </w:r>
    </w:p>
    <w:p w:rsidR="00F90EB6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1393"/>
        </w:tabs>
        <w:spacing w:line="240" w:lineRule="auto"/>
        <w:ind w:firstLine="284"/>
        <w:rPr>
          <w:sz w:val="24"/>
          <w:szCs w:val="24"/>
        </w:rPr>
      </w:pPr>
      <w:r w:rsidRPr="008B1CA0">
        <w:rPr>
          <w:color w:val="000000"/>
          <w:sz w:val="24"/>
          <w:szCs w:val="24"/>
          <w:lang w:eastAsia="ru-RU" w:bidi="ru-RU"/>
        </w:rPr>
        <w:t xml:space="preserve">Все процедуры по перезачету и переаттестации дисциплин (МДК, ПМ) и практик должны быть завершены не позднее, чем за месяц до начала промежуточной аттестации, следующей за подачей обучающимся заявления о перезачете и переаттестации или его зачислением на обучение (в случае перевода и </w:t>
      </w:r>
      <w:r w:rsidR="009062F6" w:rsidRPr="008B1CA0">
        <w:rPr>
          <w:color w:val="000000"/>
          <w:sz w:val="24"/>
          <w:szCs w:val="24"/>
          <w:lang w:eastAsia="ru-RU" w:bidi="ru-RU"/>
        </w:rPr>
        <w:t>восстановления</w:t>
      </w:r>
      <w:r w:rsidRPr="008B1CA0">
        <w:rPr>
          <w:color w:val="000000"/>
          <w:sz w:val="24"/>
          <w:szCs w:val="24"/>
          <w:lang w:eastAsia="ru-RU" w:bidi="ru-RU"/>
        </w:rPr>
        <w:t>).</w:t>
      </w:r>
    </w:p>
    <w:p w:rsidR="00F90EB6" w:rsidRPr="008B1CA0" w:rsidRDefault="00F90EB6" w:rsidP="00F90EB6">
      <w:pPr>
        <w:pStyle w:val="22"/>
        <w:shd w:val="clear" w:color="auto" w:fill="auto"/>
        <w:tabs>
          <w:tab w:val="left" w:pos="851"/>
          <w:tab w:val="left" w:pos="1393"/>
        </w:tabs>
        <w:spacing w:line="240" w:lineRule="auto"/>
        <w:ind w:left="284"/>
        <w:rPr>
          <w:sz w:val="24"/>
          <w:szCs w:val="24"/>
        </w:rPr>
      </w:pPr>
    </w:p>
    <w:p w:rsidR="00F90EB6" w:rsidRPr="00456928" w:rsidRDefault="00F90EB6" w:rsidP="00F90EB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709"/>
        </w:tabs>
        <w:spacing w:line="240" w:lineRule="auto"/>
        <w:ind w:left="420"/>
        <w:jc w:val="center"/>
        <w:rPr>
          <w:sz w:val="24"/>
          <w:szCs w:val="24"/>
        </w:rPr>
      </w:pPr>
      <w:bookmarkStart w:id="1" w:name="bookmark2"/>
      <w:r w:rsidRPr="00456928">
        <w:rPr>
          <w:color w:val="000000"/>
          <w:sz w:val="24"/>
          <w:szCs w:val="24"/>
          <w:lang w:eastAsia="ru-RU" w:bidi="ru-RU"/>
        </w:rPr>
        <w:t>ОСНОВАНИЯ, ПОРЯДОК И ПРАВИЛА ПРОВЕДЕНИЯ ПЕРЕЗАЧЕТА</w:t>
      </w:r>
      <w:bookmarkEnd w:id="1"/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403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При вынесении решения о перезачёте должны быть рассмотрены следующие документы:</w:t>
      </w:r>
    </w:p>
    <w:p w:rsidR="00F90EB6" w:rsidRPr="00456928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  <w:tab w:val="left" w:pos="709"/>
          <w:tab w:val="left" w:pos="1194"/>
        </w:tabs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Г</w:t>
      </w:r>
      <w:r w:rsidRPr="00456928">
        <w:rPr>
          <w:color w:val="000000"/>
          <w:sz w:val="24"/>
          <w:szCs w:val="24"/>
          <w:lang w:eastAsia="ru-RU" w:bidi="ru-RU"/>
        </w:rPr>
        <w:t>осударственный образовательный стандарт в части требований к минимуму содержания и уровню подготовки выпускника по специальности (ГОС СПО);</w:t>
      </w:r>
    </w:p>
    <w:p w:rsidR="00F90EB6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  <w:tab w:val="left" w:pos="709"/>
          <w:tab w:val="left" w:pos="957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учебный план по специальности;</w:t>
      </w:r>
    </w:p>
    <w:p w:rsidR="00F90EB6" w:rsidRPr="00456928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  <w:tab w:val="left" w:pos="709"/>
          <w:tab w:val="left" w:pos="957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 xml:space="preserve">личное заявление обучающегося на имя директора </w:t>
      </w:r>
      <w:r>
        <w:rPr>
          <w:sz w:val="24"/>
          <w:szCs w:val="24"/>
        </w:rPr>
        <w:t>колледжа</w:t>
      </w:r>
      <w:r w:rsidRPr="00456928">
        <w:rPr>
          <w:color w:val="000000"/>
          <w:sz w:val="24"/>
          <w:szCs w:val="24"/>
          <w:lang w:eastAsia="ru-RU" w:bidi="ru-RU"/>
        </w:rPr>
        <w:t xml:space="preserve"> о возможности перезачета результатов освоения учебных дисциплин или профессиональных модулей;</w:t>
      </w:r>
    </w:p>
    <w:p w:rsidR="00F90EB6" w:rsidRPr="00456928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  <w:tab w:val="left" w:pos="709"/>
          <w:tab w:val="left" w:pos="927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диплом и приложение к диплому об окончании среднего профессионального или высшего учебного заведения или академическая справка установленного образца.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403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 xml:space="preserve">На основании </w:t>
      </w:r>
      <w:r w:rsidRPr="00456928">
        <w:rPr>
          <w:sz w:val="24"/>
          <w:szCs w:val="24"/>
        </w:rPr>
        <w:t>личного заявления,</w:t>
      </w:r>
      <w:r w:rsidRPr="00456928">
        <w:rPr>
          <w:color w:val="000000"/>
          <w:sz w:val="24"/>
          <w:szCs w:val="24"/>
          <w:lang w:eastAsia="ru-RU" w:bidi="ru-RU"/>
        </w:rPr>
        <w:t xml:space="preserve"> обучающегося о перезачете, составляется акт сверки учебных дисциплин, ПМ и практик о соответствии, частичном соответствии или несоответствии уровня подготовки обучающегося уровню, определенному в ГОС СПО и перезачете с оценкой, указанной в академической справке или приложении диплома об образовании).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83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Полностью перезачету подлежат дисциплины по циклам:</w:t>
      </w:r>
    </w:p>
    <w:p w:rsidR="00F90EB6" w:rsidRPr="00456928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  <w:tab w:val="left" w:pos="927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общий гуманитарный и социально-экономический цикл, математический и общий естественнонаучный цикл - если наименование УД и форма отчетности (вид промежуточной аттестации) совпадает полностью, а объем (максимальная нагрузка или количество аудиторных часов) не менее чем на 80% совпадают с соответствующими УД рабочих учебных планов по специальности СПО;</w:t>
      </w:r>
    </w:p>
    <w:p w:rsidR="00F90EB6" w:rsidRPr="00456928" w:rsidRDefault="00F90EB6" w:rsidP="00F90EB6">
      <w:pPr>
        <w:pStyle w:val="22"/>
        <w:numPr>
          <w:ilvl w:val="0"/>
          <w:numId w:val="2"/>
        </w:numPr>
        <w:shd w:val="clear" w:color="auto" w:fill="auto"/>
        <w:tabs>
          <w:tab w:val="left" w:pos="567"/>
          <w:tab w:val="left" w:pos="937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 xml:space="preserve">общепрофессиональные дисциплины и профессиональные модули - если наименование и форма отчетности полностью совпадают, а объем (максимальная нагрузка или количество </w:t>
      </w:r>
      <w:r w:rsidRPr="00456928">
        <w:rPr>
          <w:color w:val="000000"/>
          <w:sz w:val="24"/>
          <w:szCs w:val="24"/>
          <w:lang w:eastAsia="ru-RU" w:bidi="ru-RU"/>
        </w:rPr>
        <w:lastRenderedPageBreak/>
        <w:t>аудиторных часов) не менее чем на 90% совпадают с рабочими учебными планами по специальности СПО; по ПМ пройден экзамен (квалификационный).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403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Допускается переза</w:t>
      </w:r>
      <w:r w:rsidR="009062F6">
        <w:rPr>
          <w:color w:val="000000"/>
          <w:sz w:val="24"/>
          <w:szCs w:val="24"/>
          <w:lang w:eastAsia="ru-RU" w:bidi="ru-RU"/>
        </w:rPr>
        <w:t>с</w:t>
      </w:r>
      <w:r w:rsidRPr="00456928">
        <w:rPr>
          <w:color w:val="000000"/>
          <w:sz w:val="24"/>
          <w:szCs w:val="24"/>
          <w:lang w:eastAsia="ru-RU" w:bidi="ru-RU"/>
        </w:rPr>
        <w:t>читывать дисциплины (МДК, ПМ), видом промежуточной аттестации которой является экзамен, в качестве дисциплины (МДК), промежуточной аттестацией которых предусмотрен зачет или дифференцированный зачет, в последнем случае имеющаяся оценка экзамена сохраняется.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283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При несовпадении форм контроля («зачет» вместо «экзамена») по учебной</w:t>
      </w:r>
      <w:r w:rsidRPr="00456928">
        <w:rPr>
          <w:sz w:val="24"/>
          <w:szCs w:val="24"/>
        </w:rPr>
        <w:t xml:space="preserve"> </w:t>
      </w:r>
      <w:r w:rsidRPr="00456928">
        <w:rPr>
          <w:color w:val="000000"/>
          <w:sz w:val="24"/>
          <w:szCs w:val="24"/>
          <w:lang w:eastAsia="ru-RU" w:bidi="ru-RU"/>
        </w:rPr>
        <w:t>дисциплине, МДК она может быть перезачтена с отметкой «удовлетворительно». При несогласии с указанной оценкой</w:t>
      </w:r>
      <w:r w:rsidRPr="00456928">
        <w:rPr>
          <w:sz w:val="24"/>
          <w:szCs w:val="24"/>
        </w:rPr>
        <w:t xml:space="preserve"> </w:t>
      </w:r>
      <w:r w:rsidRPr="00456928">
        <w:rPr>
          <w:color w:val="000000"/>
          <w:sz w:val="24"/>
          <w:szCs w:val="24"/>
          <w:lang w:eastAsia="ru-RU" w:bidi="ru-RU"/>
        </w:rPr>
        <w:t>обучающийся вправе пройти переаттестацию, согласно</w:t>
      </w:r>
      <w:r w:rsidRPr="00456928">
        <w:rPr>
          <w:color w:val="000000"/>
          <w:sz w:val="24"/>
          <w:szCs w:val="24"/>
          <w:lang w:eastAsia="ru-RU" w:bidi="ru-RU"/>
        </w:rPr>
        <w:tab/>
        <w:t>требованиям настоящего</w:t>
      </w:r>
      <w:r w:rsidRPr="00456928">
        <w:rPr>
          <w:sz w:val="24"/>
          <w:szCs w:val="24"/>
        </w:rPr>
        <w:t xml:space="preserve"> </w:t>
      </w:r>
      <w:r w:rsidRPr="00456928">
        <w:rPr>
          <w:color w:val="000000"/>
          <w:sz w:val="24"/>
          <w:szCs w:val="24"/>
          <w:lang w:eastAsia="ru-RU" w:bidi="ru-RU"/>
        </w:rPr>
        <w:t>положения, либо отказаться от</w:t>
      </w:r>
      <w:r>
        <w:rPr>
          <w:sz w:val="24"/>
          <w:szCs w:val="24"/>
        </w:rPr>
        <w:t xml:space="preserve"> </w:t>
      </w:r>
      <w:r w:rsidRPr="00456928">
        <w:rPr>
          <w:color w:val="000000"/>
          <w:sz w:val="24"/>
          <w:szCs w:val="24"/>
          <w:lang w:eastAsia="ru-RU" w:bidi="ru-RU"/>
        </w:rPr>
        <w:t>перезачета/переаттестации результатов обучения.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403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 xml:space="preserve">При несоответствии наименования учебных дисциплин (МДК, ПМ), обучающийся может предоставить выписку по действующему (или ранее применяемому) учебному плану о содержании дидактических единиц в рабочей программе дисциплины (МДК, ПМ) из учебного заведения, выдавшего соответствующий документ (приложение </w:t>
      </w:r>
      <w:r w:rsidRPr="00456928">
        <w:rPr>
          <w:sz w:val="24"/>
          <w:szCs w:val="24"/>
        </w:rPr>
        <w:t>к диплому</w:t>
      </w:r>
      <w:r w:rsidRPr="00456928">
        <w:rPr>
          <w:color w:val="000000"/>
          <w:sz w:val="24"/>
          <w:szCs w:val="24"/>
          <w:lang w:eastAsia="ru-RU" w:bidi="ru-RU"/>
        </w:rPr>
        <w:t>, академическую справку).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567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Разрешается перезачет практики (учебной, производственной) обучающимся, имеющим документ о предыдущем среднем или высшем профессиональном образовании соответствующей направленности (профиля) подготовки при совпадении ее содержания и продолжительности.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366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Сроки перезачета и график работы с обучающимися по перезачету устанавливается АК.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567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Наличие непереза</w:t>
      </w:r>
      <w:r w:rsidR="009062F6">
        <w:rPr>
          <w:color w:val="000000"/>
          <w:sz w:val="24"/>
          <w:szCs w:val="24"/>
          <w:lang w:eastAsia="ru-RU" w:bidi="ru-RU"/>
        </w:rPr>
        <w:t>с</w:t>
      </w:r>
      <w:r w:rsidRPr="00456928">
        <w:rPr>
          <w:color w:val="000000"/>
          <w:sz w:val="24"/>
          <w:szCs w:val="24"/>
          <w:lang w:eastAsia="ru-RU" w:bidi="ru-RU"/>
        </w:rPr>
        <w:t xml:space="preserve">чтенных дисциплин по истечению сроков, определяемых </w:t>
      </w:r>
      <w:r w:rsidRPr="00456928">
        <w:rPr>
          <w:sz w:val="24"/>
          <w:szCs w:val="24"/>
        </w:rPr>
        <w:t>графиками переаттестации,</w:t>
      </w:r>
      <w:r w:rsidRPr="00456928">
        <w:rPr>
          <w:color w:val="000000"/>
          <w:sz w:val="24"/>
          <w:szCs w:val="24"/>
          <w:lang w:eastAsia="ru-RU" w:bidi="ru-RU"/>
        </w:rPr>
        <w:t xml:space="preserve"> приравнивается к академическим задолженностям.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1398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Обучающийся вправе отказаться от перезачета дисциплин, МДК, ПМ. В этом случае обучающийся обязан посещать все учебные занятия и проходить все виды текущего, промежуточного и итогового контроля, предусмотренные учебным планом по данной дисциплине, в зачетную книжку и приложение к диплому выставляются оценки (зачеты), полученные в колледже.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1402"/>
        </w:tabs>
        <w:spacing w:line="240" w:lineRule="auto"/>
        <w:ind w:firstLine="284"/>
        <w:rPr>
          <w:sz w:val="24"/>
          <w:szCs w:val="24"/>
        </w:rPr>
      </w:pPr>
      <w:proofErr w:type="spellStart"/>
      <w:r w:rsidRPr="00456928">
        <w:rPr>
          <w:color w:val="000000"/>
          <w:sz w:val="24"/>
          <w:szCs w:val="24"/>
          <w:lang w:eastAsia="ru-RU" w:bidi="ru-RU"/>
        </w:rPr>
        <w:t>Перезачтённые</w:t>
      </w:r>
      <w:proofErr w:type="spellEnd"/>
      <w:r w:rsidRPr="00456928">
        <w:rPr>
          <w:color w:val="000000"/>
          <w:sz w:val="24"/>
          <w:szCs w:val="24"/>
          <w:lang w:eastAsia="ru-RU" w:bidi="ru-RU"/>
        </w:rPr>
        <w:t xml:space="preserve"> дисциплины, МДК и практики отмечаются в зачетной книжке обучающегося с указанием названия УД (МДК, практики), даты, оценки, подписи ответственного лица и пометкой «</w:t>
      </w:r>
      <w:proofErr w:type="spellStart"/>
      <w:r w:rsidRPr="00456928">
        <w:rPr>
          <w:color w:val="000000"/>
          <w:sz w:val="24"/>
          <w:szCs w:val="24"/>
          <w:lang w:eastAsia="ru-RU" w:bidi="ru-RU"/>
        </w:rPr>
        <w:t>перезачтено</w:t>
      </w:r>
      <w:proofErr w:type="spellEnd"/>
      <w:r w:rsidRPr="00456928">
        <w:rPr>
          <w:color w:val="000000"/>
          <w:sz w:val="24"/>
          <w:szCs w:val="24"/>
          <w:lang w:eastAsia="ru-RU" w:bidi="ru-RU"/>
        </w:rPr>
        <w:t>».</w:t>
      </w:r>
    </w:p>
    <w:p w:rsidR="00F90EB6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1567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 xml:space="preserve">При переводе студента в другое образовательное учреждение или отчислении до завершения освоения им образовательной программы записи о </w:t>
      </w:r>
      <w:proofErr w:type="spellStart"/>
      <w:r w:rsidRPr="00456928">
        <w:rPr>
          <w:color w:val="000000"/>
          <w:sz w:val="24"/>
          <w:szCs w:val="24"/>
          <w:lang w:eastAsia="ru-RU" w:bidi="ru-RU"/>
        </w:rPr>
        <w:t>перезачтенных</w:t>
      </w:r>
      <w:proofErr w:type="spellEnd"/>
      <w:r w:rsidRPr="00456928">
        <w:rPr>
          <w:color w:val="000000"/>
          <w:sz w:val="24"/>
          <w:szCs w:val="24"/>
          <w:lang w:eastAsia="ru-RU" w:bidi="ru-RU"/>
        </w:rPr>
        <w:t xml:space="preserve"> (переаттестованных) дисциплинах вносятся в академическую справку.</w:t>
      </w:r>
    </w:p>
    <w:p w:rsidR="00F90EB6" w:rsidRPr="00456928" w:rsidRDefault="00F90EB6" w:rsidP="00F90EB6">
      <w:pPr>
        <w:pStyle w:val="22"/>
        <w:shd w:val="clear" w:color="auto" w:fill="auto"/>
        <w:tabs>
          <w:tab w:val="left" w:pos="851"/>
          <w:tab w:val="left" w:pos="1567"/>
        </w:tabs>
        <w:spacing w:line="240" w:lineRule="auto"/>
        <w:ind w:left="284"/>
        <w:rPr>
          <w:sz w:val="24"/>
          <w:szCs w:val="24"/>
        </w:rPr>
      </w:pPr>
    </w:p>
    <w:p w:rsidR="00F90EB6" w:rsidRPr="00456928" w:rsidRDefault="00F90EB6" w:rsidP="00F90EB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268"/>
        </w:tabs>
        <w:spacing w:line="240" w:lineRule="auto"/>
        <w:ind w:left="1980"/>
        <w:rPr>
          <w:sz w:val="24"/>
          <w:szCs w:val="24"/>
        </w:rPr>
      </w:pPr>
      <w:bookmarkStart w:id="2" w:name="bookmark3"/>
      <w:r w:rsidRPr="00456928">
        <w:rPr>
          <w:color w:val="000000"/>
          <w:sz w:val="24"/>
          <w:szCs w:val="24"/>
          <w:lang w:eastAsia="ru-RU" w:bidi="ru-RU"/>
        </w:rPr>
        <w:t>ПОРЯДОК И УСЛОВИЯ ПЕРЕАТТЕСТАЦИИ</w:t>
      </w:r>
      <w:bookmarkEnd w:id="2"/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1254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При невозможности перезачета дисциплины обучающийся обязан пройти переаттестацию по УД, МДК, практики, либо приступить к повторному освоению УД, МДК, ПМ, практики.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1567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До проведения переаттестации обучающемуся предоставляется возможность ознакомиться с учебными программами УД, МДК, ПМ. При необходимости могут быть организованы индивидуальные консультации.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1366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УД (МДК, ПМ), подлежащие переаттестации, включаются в Индивидуальный учебный план обучающегося.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1366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Переаттестация по УД, МДК, ПМ, практики проводится в форме, определенной колледжем, исходя из установленной учебным планом формы промежуточной аттестации по конкретной УД, МДК, ПМ, практики для данной специальности.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1366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В качестве контрольно-оценочных средств используются материалы, утвержденные в колледже и предназначенные для проведения промежуточной аттестации обучающихся по данной УД, МДК, ПМ, практики.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1254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Результаты переаттестации являются окончательными и апелляции не подлежат. Повторная переаттестация не допускается.</w:t>
      </w:r>
    </w:p>
    <w:p w:rsidR="00F90EB6" w:rsidRPr="00456928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851"/>
          <w:tab w:val="left" w:pos="1254"/>
        </w:tabs>
        <w:spacing w:line="240" w:lineRule="auto"/>
        <w:ind w:firstLine="284"/>
        <w:rPr>
          <w:sz w:val="24"/>
          <w:szCs w:val="24"/>
        </w:rPr>
      </w:pPr>
      <w:r w:rsidRPr="00456928">
        <w:rPr>
          <w:color w:val="000000"/>
          <w:sz w:val="24"/>
          <w:szCs w:val="24"/>
          <w:lang w:eastAsia="ru-RU" w:bidi="ru-RU"/>
        </w:rPr>
        <w:t>Записи о результатах переаттестации по УД (МДК, ПМ) и практиках вносятся в зачетные книжки обучающегося с указанием названия УД (</w:t>
      </w:r>
      <w:proofErr w:type="spellStart"/>
      <w:proofErr w:type="gramStart"/>
      <w:r w:rsidRPr="00456928">
        <w:rPr>
          <w:color w:val="000000"/>
          <w:sz w:val="24"/>
          <w:szCs w:val="24"/>
          <w:lang w:eastAsia="ru-RU" w:bidi="ru-RU"/>
        </w:rPr>
        <w:t>МДК,практики</w:t>
      </w:r>
      <w:proofErr w:type="spellEnd"/>
      <w:proofErr w:type="gramEnd"/>
      <w:r w:rsidRPr="00456928">
        <w:rPr>
          <w:color w:val="000000"/>
          <w:sz w:val="24"/>
          <w:szCs w:val="24"/>
          <w:lang w:eastAsia="ru-RU" w:bidi="ru-RU"/>
        </w:rPr>
        <w:t>), даты, оценки, подписи ответственного лица «переаттестация».</w:t>
      </w:r>
    </w:p>
    <w:p w:rsidR="00F90EB6" w:rsidRDefault="00F90EB6" w:rsidP="00F90EB6">
      <w:pPr>
        <w:pStyle w:val="22"/>
        <w:numPr>
          <w:ilvl w:val="1"/>
          <w:numId w:val="1"/>
        </w:numPr>
        <w:shd w:val="clear" w:color="auto" w:fill="auto"/>
        <w:tabs>
          <w:tab w:val="left" w:pos="1252"/>
        </w:tabs>
        <w:spacing w:line="240" w:lineRule="auto"/>
        <w:ind w:firstLine="740"/>
        <w:sectPr w:rsidR="00F90EB6" w:rsidSect="005A5642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  <w:r w:rsidRPr="00456928">
        <w:rPr>
          <w:color w:val="000000"/>
          <w:sz w:val="24"/>
          <w:szCs w:val="24"/>
          <w:lang w:eastAsia="ru-RU" w:bidi="ru-RU"/>
        </w:rPr>
        <w:t>В случае неуспешного прохождения переаттестации по (МДК, ПМ) и практики, обучающийся обязан приступить к освоению.</w:t>
      </w:r>
    </w:p>
    <w:p w:rsidR="00F90EB6" w:rsidRDefault="00F90EB6" w:rsidP="00F90EB6">
      <w:pPr>
        <w:pStyle w:val="60"/>
        <w:shd w:val="clear" w:color="auto" w:fill="auto"/>
      </w:pPr>
      <w:r>
        <w:rPr>
          <w:color w:val="000000"/>
          <w:lang w:eastAsia="ru-RU" w:bidi="ru-RU"/>
        </w:rPr>
        <w:lastRenderedPageBreak/>
        <w:t>Приложение 1</w:t>
      </w:r>
    </w:p>
    <w:p w:rsidR="00F90EB6" w:rsidRPr="00EF1528" w:rsidRDefault="00F90EB6" w:rsidP="00F90EB6">
      <w:pPr>
        <w:pStyle w:val="22"/>
        <w:shd w:val="clear" w:color="auto" w:fill="auto"/>
        <w:spacing w:line="240" w:lineRule="auto"/>
        <w:jc w:val="right"/>
        <w:rPr>
          <w:sz w:val="24"/>
          <w:szCs w:val="24"/>
        </w:rPr>
      </w:pPr>
      <w:r w:rsidRPr="00EF1528">
        <w:rPr>
          <w:sz w:val="24"/>
          <w:szCs w:val="24"/>
        </w:rPr>
        <w:t xml:space="preserve">Директору КМК </w:t>
      </w:r>
    </w:p>
    <w:p w:rsidR="00F90EB6" w:rsidRPr="00EF1528" w:rsidRDefault="00F90EB6" w:rsidP="00F90EB6">
      <w:pPr>
        <w:pStyle w:val="22"/>
        <w:shd w:val="clear" w:color="auto" w:fill="auto"/>
        <w:spacing w:line="240" w:lineRule="auto"/>
        <w:jc w:val="right"/>
        <w:rPr>
          <w:sz w:val="24"/>
          <w:szCs w:val="24"/>
        </w:rPr>
      </w:pPr>
      <w:r w:rsidRPr="00EF1528">
        <w:rPr>
          <w:sz w:val="24"/>
          <w:szCs w:val="24"/>
        </w:rPr>
        <w:t xml:space="preserve">им. академика И.Ахунбаева  </w:t>
      </w:r>
    </w:p>
    <w:p w:rsidR="00F90EB6" w:rsidRPr="00EF1528" w:rsidRDefault="00F90EB6" w:rsidP="00F90EB6">
      <w:pPr>
        <w:pStyle w:val="22"/>
        <w:shd w:val="clear" w:color="auto" w:fill="auto"/>
        <w:spacing w:line="240" w:lineRule="auto"/>
        <w:jc w:val="right"/>
        <w:rPr>
          <w:sz w:val="24"/>
          <w:szCs w:val="24"/>
        </w:rPr>
      </w:pPr>
      <w:r w:rsidRPr="00EF1528">
        <w:rPr>
          <w:sz w:val="24"/>
          <w:szCs w:val="24"/>
        </w:rPr>
        <w:t>Султанову Ж.Ж.</w:t>
      </w:r>
    </w:p>
    <w:p w:rsidR="00F90EB6" w:rsidRPr="00EF1528" w:rsidRDefault="00F90EB6" w:rsidP="00F90EB6">
      <w:pPr>
        <w:pStyle w:val="22"/>
        <w:shd w:val="clear" w:color="auto" w:fill="auto"/>
        <w:spacing w:line="324" w:lineRule="exact"/>
        <w:jc w:val="center"/>
        <w:rPr>
          <w:sz w:val="24"/>
          <w:szCs w:val="24"/>
        </w:rPr>
      </w:pPr>
      <w:r w:rsidRPr="00EF1528">
        <w:rPr>
          <w:color w:val="000000"/>
          <w:sz w:val="24"/>
          <w:szCs w:val="24"/>
          <w:lang w:eastAsia="ru-RU" w:bidi="ru-RU"/>
        </w:rPr>
        <w:t>Заявление</w:t>
      </w:r>
    </w:p>
    <w:p w:rsidR="00F90EB6" w:rsidRPr="00EF1528" w:rsidRDefault="00F90EB6" w:rsidP="00F90EB6">
      <w:pPr>
        <w:pStyle w:val="22"/>
        <w:shd w:val="clear" w:color="auto" w:fill="auto"/>
        <w:tabs>
          <w:tab w:val="left" w:pos="4543"/>
        </w:tabs>
        <w:spacing w:line="240" w:lineRule="auto"/>
        <w:ind w:firstLine="284"/>
        <w:rPr>
          <w:sz w:val="24"/>
          <w:szCs w:val="24"/>
        </w:rPr>
      </w:pPr>
      <w:r w:rsidRPr="00EF1528">
        <w:rPr>
          <w:color w:val="000000"/>
          <w:sz w:val="24"/>
          <w:szCs w:val="24"/>
          <w:lang w:eastAsia="ru-RU" w:bidi="ru-RU"/>
        </w:rPr>
        <w:t>Прошу перезачесть мне результаты промежуточной аттестации по учебным</w:t>
      </w:r>
      <w:r w:rsidRPr="00EF1528">
        <w:rPr>
          <w:sz w:val="24"/>
          <w:szCs w:val="24"/>
        </w:rPr>
        <w:t xml:space="preserve"> </w:t>
      </w:r>
      <w:r w:rsidRPr="00EF1528">
        <w:rPr>
          <w:color w:val="000000"/>
          <w:sz w:val="24"/>
          <w:szCs w:val="24"/>
          <w:lang w:eastAsia="ru-RU" w:bidi="ru-RU"/>
        </w:rPr>
        <w:t>дисциплинам, практики,</w:t>
      </w:r>
      <w:r w:rsidRPr="00EF1528">
        <w:rPr>
          <w:sz w:val="24"/>
          <w:szCs w:val="24"/>
        </w:rPr>
        <w:t xml:space="preserve"> </w:t>
      </w:r>
      <w:r w:rsidRPr="00EF1528">
        <w:rPr>
          <w:color w:val="000000"/>
          <w:sz w:val="24"/>
          <w:szCs w:val="24"/>
          <w:lang w:eastAsia="ru-RU" w:bidi="ru-RU"/>
        </w:rPr>
        <w:t xml:space="preserve">изученные за время обучения </w:t>
      </w:r>
      <w:r w:rsidR="009062F6" w:rsidRPr="00EF1528">
        <w:rPr>
          <w:color w:val="000000"/>
          <w:sz w:val="24"/>
          <w:szCs w:val="24"/>
          <w:lang w:eastAsia="ru-RU" w:bidi="ru-RU"/>
        </w:rPr>
        <w:t>по</w:t>
      </w:r>
      <w:r w:rsidRPr="00EF1528">
        <w:rPr>
          <w:sz w:val="24"/>
          <w:szCs w:val="24"/>
        </w:rPr>
        <w:t xml:space="preserve"> </w:t>
      </w:r>
      <w:r w:rsidRPr="00EF1528">
        <w:rPr>
          <w:color w:val="000000"/>
          <w:sz w:val="24"/>
          <w:szCs w:val="24"/>
          <w:lang w:eastAsia="ru-RU" w:bidi="ru-RU"/>
        </w:rPr>
        <w:t>специальности/профессии</w:t>
      </w:r>
      <w:r w:rsidR="009062F6">
        <w:rPr>
          <w:color w:val="000000"/>
          <w:sz w:val="24"/>
          <w:szCs w:val="24"/>
          <w:lang w:eastAsia="ru-RU" w:bidi="ru-RU"/>
        </w:rPr>
        <w:t>.</w:t>
      </w:r>
    </w:p>
    <w:p w:rsidR="00F90EB6" w:rsidRDefault="00F90EB6" w:rsidP="00F90EB6">
      <w:pPr>
        <w:pStyle w:val="22"/>
        <w:shd w:val="clear" w:color="auto" w:fill="auto"/>
        <w:spacing w:line="310" w:lineRule="exact"/>
        <w:rPr>
          <w:sz w:val="24"/>
          <w:szCs w:val="24"/>
        </w:rPr>
      </w:pPr>
      <w:r w:rsidRPr="00EF1528">
        <w:rPr>
          <w:color w:val="000000"/>
          <w:sz w:val="24"/>
          <w:szCs w:val="24"/>
          <w:lang w:eastAsia="ru-RU" w:bidi="ru-RU"/>
        </w:rPr>
        <w:t>Копию академической справки (диплома) об обучении прилагаю</w:t>
      </w:r>
      <w:r>
        <w:rPr>
          <w:sz w:val="24"/>
          <w:szCs w:val="24"/>
        </w:rPr>
        <w:t>.</w:t>
      </w:r>
    </w:p>
    <w:p w:rsidR="00F90EB6" w:rsidRDefault="00F90EB6" w:rsidP="00F90EB6">
      <w:pPr>
        <w:pStyle w:val="22"/>
        <w:shd w:val="clear" w:color="auto" w:fill="auto"/>
        <w:spacing w:line="310" w:lineRule="exact"/>
        <w:rPr>
          <w:sz w:val="24"/>
          <w:szCs w:val="24"/>
        </w:rPr>
      </w:pPr>
    </w:p>
    <w:p w:rsidR="00F90EB6" w:rsidRDefault="00F90EB6" w:rsidP="00F90EB6">
      <w:pPr>
        <w:pStyle w:val="22"/>
        <w:shd w:val="clear" w:color="auto" w:fill="auto"/>
        <w:spacing w:line="310" w:lineRule="exact"/>
        <w:rPr>
          <w:sz w:val="24"/>
          <w:szCs w:val="24"/>
        </w:rPr>
      </w:pPr>
    </w:p>
    <w:p w:rsidR="00F90EB6" w:rsidRDefault="00F90EB6" w:rsidP="00F90EB6">
      <w:pPr>
        <w:pStyle w:val="22"/>
        <w:shd w:val="clear" w:color="auto" w:fill="auto"/>
        <w:spacing w:line="310" w:lineRule="exact"/>
        <w:rPr>
          <w:sz w:val="24"/>
          <w:szCs w:val="24"/>
        </w:rPr>
      </w:pPr>
    </w:p>
    <w:p w:rsidR="00C2225F" w:rsidRPr="00F90EB6" w:rsidRDefault="00F90EB6" w:rsidP="00F90EB6">
      <w:pPr>
        <w:jc w:val="center"/>
        <w:rPr>
          <w:rFonts w:ascii="Times New Roman" w:hAnsi="Times New Roman" w:cs="Times New Roman"/>
        </w:rPr>
      </w:pPr>
      <w:r w:rsidRPr="00F90EB6">
        <w:rPr>
          <w:rFonts w:ascii="Times New Roman" w:hAnsi="Times New Roman" w:cs="Times New Roman"/>
        </w:rPr>
        <w:t xml:space="preserve">Дата                                 Подпись     </w:t>
      </w:r>
      <w:bookmarkStart w:id="3" w:name="_GoBack"/>
      <w:bookmarkEnd w:id="3"/>
      <w:r w:rsidRPr="00F90EB6">
        <w:rPr>
          <w:rFonts w:ascii="Times New Roman" w:hAnsi="Times New Roman" w:cs="Times New Roman"/>
        </w:rPr>
        <w:t xml:space="preserve">                                      Расшифровка подпи</w:t>
      </w:r>
      <w:r w:rsidR="00776D33">
        <w:rPr>
          <w:rFonts w:ascii="Times New Roman" w:hAnsi="Times New Roman" w:cs="Times New Roman"/>
        </w:rPr>
        <w:t>с</w:t>
      </w:r>
      <w:r w:rsidRPr="00F90EB6">
        <w:rPr>
          <w:rFonts w:ascii="Times New Roman" w:hAnsi="Times New Roman" w:cs="Times New Roman"/>
        </w:rPr>
        <w:t>и</w:t>
      </w:r>
    </w:p>
    <w:sectPr w:rsidR="00C2225F" w:rsidRPr="00F9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8747D"/>
    <w:multiLevelType w:val="multilevel"/>
    <w:tmpl w:val="5874B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050098"/>
    <w:multiLevelType w:val="multilevel"/>
    <w:tmpl w:val="94E49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B6"/>
    <w:rsid w:val="003D6C91"/>
    <w:rsid w:val="005A5642"/>
    <w:rsid w:val="00776D33"/>
    <w:rsid w:val="007B2FA2"/>
    <w:rsid w:val="009062F6"/>
    <w:rsid w:val="009C58BA"/>
    <w:rsid w:val="00C2225F"/>
    <w:rsid w:val="00F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B487"/>
  <w15:chartTrackingRefBased/>
  <w15:docId w15:val="{F9A2413D-24A5-4C75-B0BF-C23DE56A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0E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90EB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90EB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">
    <w:name w:val="Заголовок №2_"/>
    <w:basedOn w:val="a0"/>
    <w:link w:val="20"/>
    <w:rsid w:val="00F90E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90E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90E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0EB6"/>
    <w:pPr>
      <w:shd w:val="clear" w:color="auto" w:fill="FFFFFF"/>
      <w:spacing w:before="152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F90EB6"/>
    <w:pPr>
      <w:shd w:val="clear" w:color="auto" w:fill="FFFFFF"/>
      <w:spacing w:line="240" w:lineRule="exact"/>
    </w:pPr>
    <w:rPr>
      <w:rFonts w:ascii="Century Schoolbook" w:eastAsia="Century Schoolbook" w:hAnsi="Century Schoolbook" w:cs="Century Schoolbook"/>
      <w:color w:val="auto"/>
      <w:sz w:val="20"/>
      <w:szCs w:val="20"/>
      <w:lang w:eastAsia="en-US" w:bidi="ar-SA"/>
    </w:rPr>
  </w:style>
  <w:style w:type="paragraph" w:customStyle="1" w:styleId="22">
    <w:name w:val="Основной текст (2)"/>
    <w:basedOn w:val="a"/>
    <w:link w:val="21"/>
    <w:rsid w:val="00F90EB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F90EB6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F90EB6"/>
    <w:pPr>
      <w:shd w:val="clear" w:color="auto" w:fill="FFFFFF"/>
      <w:spacing w:line="320" w:lineRule="exac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KMK</dc:creator>
  <cp:keywords/>
  <dc:description/>
  <cp:lastModifiedBy>Ruslan KMK</cp:lastModifiedBy>
  <cp:revision>9</cp:revision>
  <dcterms:created xsi:type="dcterms:W3CDTF">2022-02-21T04:47:00Z</dcterms:created>
  <dcterms:modified xsi:type="dcterms:W3CDTF">2022-05-27T01:48:00Z</dcterms:modified>
</cp:coreProperties>
</file>